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周晶，女，1985年4月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</w:t>
      </w:r>
      <w:r>
        <w:rPr>
          <w:rFonts w:ascii="宋体" w:hAnsi="宋体" w:eastAsia="宋体" w:cs="宋体"/>
          <w:sz w:val="24"/>
          <w:szCs w:val="24"/>
        </w:rPr>
        <w:t>生，湖南汨罗人，中共党员，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讲师，</w:t>
      </w:r>
      <w:r>
        <w:rPr>
          <w:rFonts w:ascii="宋体" w:hAnsi="宋体" w:eastAsia="宋体" w:cs="宋体"/>
          <w:sz w:val="24"/>
          <w:szCs w:val="24"/>
        </w:rPr>
        <w:t>硕士研究生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毕业于湖南科技大学马克思主义理论专业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湖南环境生物职业技术学院</w:t>
      </w:r>
      <w:r>
        <w:rPr>
          <w:rFonts w:ascii="宋体" w:hAnsi="宋体" w:eastAsia="宋体" w:cs="宋体"/>
          <w:sz w:val="24"/>
          <w:szCs w:val="24"/>
        </w:rPr>
        <w:t>专任教师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教师，</w:t>
      </w:r>
      <w:r>
        <w:rPr>
          <w:rFonts w:ascii="宋体" w:hAnsi="宋体" w:eastAsia="宋体" w:cs="宋体"/>
          <w:sz w:val="24"/>
          <w:szCs w:val="24"/>
        </w:rPr>
        <w:t>主要研究领域为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大学生</w:t>
      </w:r>
      <w:r>
        <w:rPr>
          <w:rFonts w:ascii="宋体" w:hAnsi="宋体" w:eastAsia="宋体" w:cs="宋体"/>
          <w:sz w:val="24"/>
          <w:szCs w:val="24"/>
        </w:rPr>
        <w:t>思想政治教育。近年来发表学术论文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篇（其中CSSCI论文1篇），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主持校级课题1项、校级精品课程1项，参与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国社科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项目1</w:t>
      </w:r>
      <w:r>
        <w:rPr>
          <w:rFonts w:ascii="宋体" w:hAnsi="宋体" w:eastAsia="宋体" w:cs="宋体"/>
          <w:sz w:val="24"/>
          <w:szCs w:val="24"/>
        </w:rPr>
        <w:t>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省社科项目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省教育厅优秀青年项目1项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科技</w:t>
      </w:r>
      <w:r>
        <w:rPr>
          <w:rFonts w:ascii="宋体" w:hAnsi="宋体" w:eastAsia="宋体" w:cs="宋体"/>
          <w:sz w:val="24"/>
          <w:szCs w:val="24"/>
        </w:rPr>
        <w:t>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科普</w:t>
      </w:r>
      <w:r>
        <w:rPr>
          <w:rFonts w:ascii="宋体" w:hAnsi="宋体" w:eastAsia="宋体" w:cs="宋体"/>
          <w:sz w:val="24"/>
          <w:szCs w:val="24"/>
        </w:rPr>
        <w:t>项目1项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、省高校思政精品项目</w:t>
      </w:r>
      <w:r>
        <w:rPr>
          <w:rFonts w:ascii="宋体" w:hAnsi="宋体" w:eastAsia="宋体" w:cs="宋体"/>
          <w:sz w:val="24"/>
          <w:szCs w:val="24"/>
        </w:rPr>
        <w:t>1项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参与编撰实践教材1部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mRjMDJjNzY3MTc5MGQ4ZDBmMmYzZjgzNzcyN2IifQ=="/>
  </w:docVars>
  <w:rsids>
    <w:rsidRoot w:val="3A886BAD"/>
    <w:rsid w:val="09C37620"/>
    <w:rsid w:val="2D4758C3"/>
    <w:rsid w:val="32C86C51"/>
    <w:rsid w:val="3A886BAD"/>
    <w:rsid w:val="533767E2"/>
    <w:rsid w:val="55300E7A"/>
    <w:rsid w:val="5D12129B"/>
    <w:rsid w:val="6931512E"/>
    <w:rsid w:val="758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  <w:ind w:right="-27"/>
    </w:pPr>
    <w:rPr>
      <w:rFonts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200</Characters>
  <Lines>0</Lines>
  <Paragraphs>0</Paragraphs>
  <TotalTime>0</TotalTime>
  <ScaleCrop>false</ScaleCrop>
  <LinksUpToDate>false</LinksUpToDate>
  <CharactersWithSpaces>200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2022-10-22T04:06:00Z</dcterms:created>
  <dc:creator>WXJ</dc:creator>
  <cp:lastModifiedBy>WXJ</cp:lastModifiedBy>
  <dcterms:modified xsi:type="dcterms:W3CDTF">2023-04-24T02:39:47Z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F5699D6B0FF94312AB4321EB7CABB8AD</vt:lpwstr>
  </property>
</Properties>
</file>